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DB4863" w14:paraId="75B83A10" w14:textId="77777777">
        <w:trPr>
          <w:trHeight w:val="1656"/>
        </w:trPr>
        <w:tc>
          <w:tcPr>
            <w:tcW w:w="4038" w:type="dxa"/>
          </w:tcPr>
          <w:p w14:paraId="581CCB51" w14:textId="77777777" w:rsidR="00DB4863" w:rsidRDefault="00DB4863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3B0C45B" w14:textId="77777777" w:rsidR="00DB4863" w:rsidRDefault="00AD322F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EF8B58" wp14:editId="3DC1AA00">
                  <wp:extent cx="2406153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153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0F69C069" w14:textId="77777777" w:rsidR="00DB4863" w:rsidRDefault="00AD322F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67073E74" w14:textId="77777777" w:rsidR="00DB4863" w:rsidRDefault="00AD322F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1BF3DED4" w14:textId="6FA1BD64" w:rsidR="00DB4863" w:rsidRDefault="00AD322F" w:rsidP="00AD322F">
            <w:pPr>
              <w:pStyle w:val="TableParagraph"/>
              <w:spacing w:before="7" w:line="237" w:lineRule="auto"/>
              <w:ind w:left="1214" w:right="732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DB4863" w14:paraId="422B4E6C" w14:textId="77777777">
        <w:trPr>
          <w:trHeight w:val="277"/>
        </w:trPr>
        <w:tc>
          <w:tcPr>
            <w:tcW w:w="4038" w:type="dxa"/>
          </w:tcPr>
          <w:p w14:paraId="379869DB" w14:textId="77777777" w:rsidR="00DB4863" w:rsidRDefault="00AD322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6D21BBB7" w14:textId="77777777" w:rsidR="00DB4863" w:rsidRDefault="00AD322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Elemanı</w:t>
            </w:r>
          </w:p>
        </w:tc>
      </w:tr>
      <w:tr w:rsidR="00DB4863" w14:paraId="5AAD1DE9" w14:textId="77777777">
        <w:trPr>
          <w:trHeight w:val="273"/>
        </w:trPr>
        <w:tc>
          <w:tcPr>
            <w:tcW w:w="4038" w:type="dxa"/>
          </w:tcPr>
          <w:p w14:paraId="126C514A" w14:textId="77777777" w:rsidR="00DB4863" w:rsidRDefault="00AD322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6077455E" w14:textId="130CAA4F" w:rsidR="00DB4863" w:rsidRDefault="00AD322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DB4863" w14:paraId="69EBD6CF" w14:textId="77777777">
        <w:trPr>
          <w:trHeight w:val="277"/>
        </w:trPr>
        <w:tc>
          <w:tcPr>
            <w:tcW w:w="4038" w:type="dxa"/>
          </w:tcPr>
          <w:p w14:paraId="3E6149AA" w14:textId="77777777" w:rsidR="00DB4863" w:rsidRDefault="00AD322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3553C651" w14:textId="77777777" w:rsidR="00DB4863" w:rsidRDefault="00AD322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</w:p>
        </w:tc>
      </w:tr>
      <w:tr w:rsidR="00DB4863" w14:paraId="1CD86131" w14:textId="77777777">
        <w:trPr>
          <w:trHeight w:val="10663"/>
        </w:trPr>
        <w:tc>
          <w:tcPr>
            <w:tcW w:w="9291" w:type="dxa"/>
            <w:gridSpan w:val="2"/>
          </w:tcPr>
          <w:p w14:paraId="179CA4AF" w14:textId="77777777" w:rsidR="00DB4863" w:rsidRDefault="00DB4863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6F668D1C" w14:textId="77777777" w:rsidR="00DB4863" w:rsidRDefault="00AD322F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4C406C93" w14:textId="77777777" w:rsidR="00DB4863" w:rsidRDefault="00DB4863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5E92118D" w14:textId="77777777" w:rsidR="00DB4863" w:rsidRDefault="00AD322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24B8395F" w14:textId="0452DE71" w:rsidR="00DB4863" w:rsidRDefault="00AD322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Burdur Mehmet Akif Ersoy Üniversitesi </w:t>
            </w:r>
            <w:r>
              <w:rPr>
                <w:spacing w:val="-1"/>
                <w:sz w:val="24"/>
              </w:rPr>
              <w:t>Burdur GTHMYO</w:t>
            </w:r>
            <w:r>
              <w:rPr>
                <w:spacing w:val="-8"/>
                <w:sz w:val="24"/>
              </w:rPr>
              <w:t xml:space="preserve">’nun </w:t>
            </w:r>
            <w:r>
              <w:rPr>
                <w:sz w:val="24"/>
              </w:rPr>
              <w:t>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 eğitim ve öğretimi gerçekleştirmek için gerekli tüm faaliyetlerin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</w:t>
            </w:r>
            <w:r>
              <w:rPr>
                <w:sz w:val="24"/>
              </w:rPr>
              <w:t>mak.</w:t>
            </w:r>
          </w:p>
          <w:p w14:paraId="4A7DC19C" w14:textId="77777777" w:rsidR="00DB4863" w:rsidRDefault="00DB4863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5795E2E" w14:textId="77777777" w:rsidR="00DB4863" w:rsidRDefault="00AD322F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3" w:lineRule="exact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2C1EE2C1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  <w:tab w:val="left" w:pos="2485"/>
                <w:tab w:val="left" w:pos="2964"/>
                <w:tab w:val="left" w:pos="4239"/>
                <w:tab w:val="left" w:pos="5342"/>
                <w:tab w:val="left" w:pos="6301"/>
                <w:tab w:val="left" w:pos="6780"/>
                <w:tab w:val="left" w:pos="7801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Yüksekokulun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bulunduğu</w:t>
            </w:r>
            <w:r>
              <w:rPr>
                <w:sz w:val="24"/>
              </w:rPr>
              <w:tab/>
              <w:t>bölümün</w:t>
            </w:r>
            <w:r>
              <w:rPr>
                <w:sz w:val="24"/>
              </w:rPr>
              <w:tab/>
              <w:t>misyon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vizyonu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doğrultusunda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37EDCA00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  <w:tab w:val="left" w:pos="2513"/>
                <w:tab w:val="left" w:pos="3324"/>
                <w:tab w:val="left" w:pos="4282"/>
                <w:tab w:val="left" w:pos="5653"/>
                <w:tab w:val="left" w:pos="6468"/>
                <w:tab w:val="left" w:pos="8310"/>
              </w:tabs>
              <w:spacing w:before="7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Yüksekokulun</w:t>
            </w:r>
            <w:r>
              <w:rPr>
                <w:sz w:val="24"/>
              </w:rPr>
              <w:tab/>
              <w:t>kalite</w:t>
            </w:r>
            <w:r>
              <w:rPr>
                <w:sz w:val="24"/>
              </w:rPr>
              <w:tab/>
              <w:t>sistemi</w:t>
            </w:r>
            <w:r>
              <w:rPr>
                <w:sz w:val="24"/>
              </w:rPr>
              <w:tab/>
              <w:t>bünyesinde</w:t>
            </w:r>
            <w:r>
              <w:rPr>
                <w:sz w:val="24"/>
              </w:rPr>
              <w:tab/>
              <w:t>kendi</w:t>
            </w:r>
            <w:r>
              <w:rPr>
                <w:sz w:val="24"/>
              </w:rPr>
              <w:tab/>
              <w:t>sorumluluğunda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getirir.</w:t>
            </w:r>
          </w:p>
          <w:p w14:paraId="386B2B35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" w:line="237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Sorumlusu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olduğu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dersler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için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gerektiğinde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Yüksekokul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Müdürlüğünün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ettiği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dökümanları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verir.</w:t>
            </w:r>
          </w:p>
          <w:p w14:paraId="0265557E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7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yarıyıl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dersler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doldurulan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sonuçlarına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 iyileştirme çalışmaları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048D6FF6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Yönetmeliklerinde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410CD1CA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Danışmanlık ve derslerini Yükseköğretim mevzuatı ve çağdaş/gelişmiş ülke idealine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sadakatle 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 getirir.</w:t>
            </w:r>
          </w:p>
          <w:p w14:paraId="23D8FD4E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Kendini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seviyesi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entelektüel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donanımını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geliştirir;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dışı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etkinlikleri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düzenler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faaliyetlere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katkı sağlar; sosyal sorumluluk projeleri yapar, topluma önder ve öğrencilerine yararlı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 çabası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olur.</w:t>
            </w:r>
          </w:p>
          <w:p w14:paraId="567A561A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before="4" w:line="237" w:lineRule="auto"/>
              <w:ind w:left="825" w:right="96"/>
              <w:jc w:val="both"/>
              <w:rPr>
                <w:sz w:val="24"/>
              </w:rPr>
            </w:pPr>
            <w:r>
              <w:rPr>
                <w:sz w:val="24"/>
              </w:rPr>
              <w:t>EBYS’den gelen yazıları ve e-postadan gelen mailleri günlük olarak düzenli 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2E460933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2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Müdür,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 Başkanı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Koordinatörü’nün verdiği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4FDBB6A1" w14:textId="77777777" w:rsidR="00DB4863" w:rsidRDefault="00DB4863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3AFA14CE" w14:textId="77777777" w:rsidR="00DB4863" w:rsidRDefault="00AD322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YETKİLERİ</w:t>
            </w:r>
          </w:p>
          <w:p w14:paraId="26FD0645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gerçekleştirme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z w:val="24"/>
              </w:rPr>
              <w:t>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14:paraId="53E639F7" w14:textId="77777777" w:rsidR="00DB4863" w:rsidRDefault="00AD322F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Faaliyetlerin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gerçekleştirilmesi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kullanabilmek.</w:t>
            </w:r>
          </w:p>
          <w:p w14:paraId="424A9BB6" w14:textId="77777777" w:rsidR="00DB4863" w:rsidRDefault="00DB4863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3446CEF" w14:textId="77777777" w:rsidR="00DB4863" w:rsidRDefault="00AD322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YAKIN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YÖNETİCİSİ</w:t>
            </w:r>
          </w:p>
          <w:p w14:paraId="3313E22B" w14:textId="233D9F6D" w:rsidR="00DB4863" w:rsidRDefault="00AD322F">
            <w:pPr>
              <w:pStyle w:val="TableParagraph"/>
              <w:spacing w:line="273" w:lineRule="exact"/>
              <w:ind w:left="773"/>
              <w:rPr>
                <w:sz w:val="24"/>
              </w:rPr>
            </w:pPr>
            <w:r>
              <w:rPr>
                <w:spacing w:val="-1"/>
                <w:sz w:val="24"/>
              </w:rPr>
              <w:t>Burdur GTHMYO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Koordinatörü</w:t>
            </w:r>
          </w:p>
        </w:tc>
      </w:tr>
    </w:tbl>
    <w:p w14:paraId="341558E9" w14:textId="77777777" w:rsidR="00DB4863" w:rsidRDefault="00DB4863">
      <w:pPr>
        <w:spacing w:line="273" w:lineRule="exact"/>
        <w:rPr>
          <w:sz w:val="24"/>
        </w:rPr>
        <w:sectPr w:rsidR="00DB4863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3200C0C1" w14:textId="08F47554" w:rsidR="00DB4863" w:rsidRDefault="00AD322F">
      <w:pPr>
        <w:pStyle w:val="GvdeMetni"/>
        <w:ind w:left="11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9A3A594" wp14:editId="762BCA15">
                <wp:extent cx="5900420" cy="3601085"/>
                <wp:effectExtent l="13335" t="6350" r="1079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601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26977" w14:textId="77777777" w:rsidR="00DB4863" w:rsidRDefault="00DB4863">
                            <w:pPr>
                              <w:pStyle w:val="GvdeMetni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4B14F929" w14:textId="77777777" w:rsidR="00DB4863" w:rsidRDefault="00DB4863">
                            <w:pPr>
                              <w:pStyle w:val="GvdeMetni"/>
                              <w:spacing w:before="8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7EA76831" w14:textId="77777777" w:rsidR="00DB4863" w:rsidRDefault="00AD32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ALTINDAKİ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BAĞLI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UNVANLARI</w:t>
                            </w:r>
                          </w:p>
                          <w:p w14:paraId="775518E2" w14:textId="3E82BF79" w:rsidR="00DB4863" w:rsidRDefault="00AD322F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93" w:lineRule="exact"/>
                              <w:ind w:hanging="362"/>
                            </w:pPr>
                            <w:r>
                              <w:rPr>
                                <w:spacing w:val="-1"/>
                              </w:rPr>
                              <w:t>Burdur GTHMYO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Sekreteri,</w:t>
                            </w:r>
                          </w:p>
                          <w:p w14:paraId="16A88453" w14:textId="2D955F62" w:rsidR="00DB4863" w:rsidRDefault="00AD322F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93" w:lineRule="exact"/>
                              <w:ind w:hanging="362"/>
                            </w:pPr>
                            <w:r>
                              <w:rPr>
                                <w:spacing w:val="-3"/>
                              </w:rPr>
                              <w:t>Bölu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̈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Sekreterleri,</w:t>
                            </w:r>
                          </w:p>
                          <w:p w14:paraId="59E91F1F" w14:textId="0E8A6528" w:rsidR="00DB4863" w:rsidRDefault="00AD322F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93" w:lineRule="exact"/>
                              <w:ind w:hanging="362"/>
                            </w:pPr>
                            <w:r>
                              <w:rPr>
                                <w:spacing w:val="-1"/>
                              </w:rPr>
                              <w:t>Burdur GTHMYO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̈</w:t>
                            </w:r>
                            <w:r>
                              <w:rPr>
                                <w:spacing w:val="-1"/>
                              </w:rPr>
                              <w:t>roları,</w:t>
                            </w:r>
                          </w:p>
                          <w:p w14:paraId="5F5BC03A" w14:textId="77777777" w:rsidR="00DB4863" w:rsidRDefault="00AD322F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93" w:lineRule="exact"/>
                              <w:ind w:hanging="362"/>
                            </w:pPr>
                            <w:r>
                              <w:t>Tüm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İdari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Personel</w:t>
                            </w:r>
                          </w:p>
                          <w:p w14:paraId="5DEA5459" w14:textId="77777777" w:rsidR="00DB4863" w:rsidRDefault="00DB4863">
                            <w:pPr>
                              <w:pStyle w:val="GvdeMetni"/>
                              <w:spacing w:before="4"/>
                              <w:ind w:left="0"/>
                            </w:pPr>
                          </w:p>
                          <w:p w14:paraId="01B2CE07" w14:textId="77777777" w:rsidR="00DB4863" w:rsidRDefault="00AD32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line="27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İŞTE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ÇALIŞANDA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ARANAN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NİTELİKLER</w:t>
                            </w:r>
                          </w:p>
                          <w:p w14:paraId="4396810A" w14:textId="6E577549" w:rsidR="00DB4863" w:rsidRDefault="00AD322F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37" w:lineRule="auto"/>
                              <w:ind w:right="100"/>
                            </w:pPr>
                            <w:r>
                              <w:t>2547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Sayılı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Yu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ksek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Kanunu’nda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diğer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kanunlarda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belirtilen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genel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niteliklere sahip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olmak,</w:t>
                            </w:r>
                          </w:p>
                          <w:p w14:paraId="7FE133B3" w14:textId="2C3B75D8" w:rsidR="00DB4863" w:rsidRDefault="00AD322F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5" w:line="293" w:lineRule="exact"/>
                              <w:ind w:hanging="362"/>
                            </w:pPr>
                            <w:r>
                              <w:rPr>
                                <w:w w:val="95"/>
                              </w:rPr>
                              <w:t>Görevinin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gerektirdiği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̈</w:t>
                            </w:r>
                            <w:r>
                              <w:rPr>
                                <w:w w:val="95"/>
                              </w:rPr>
                              <w:t>zeyde</w:t>
                            </w:r>
                            <w:r>
                              <w:rPr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iş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deneyimine</w:t>
                            </w:r>
                            <w:r>
                              <w:rPr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sahip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olmak,</w:t>
                            </w:r>
                          </w:p>
                          <w:p w14:paraId="7D894D6A" w14:textId="1AA3EBDC" w:rsidR="00DB4863" w:rsidRDefault="00AD322F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2" w:line="237" w:lineRule="auto"/>
                              <w:ind w:right="110"/>
                            </w:pPr>
                            <w:r>
                              <w:t>Faaliyetlerini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iyi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şekilde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rdu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rebilmesi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gerekli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karar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verme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sorun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çözme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niteliklerine sahip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176BD139" w14:textId="77777777" w:rsidR="00DB4863" w:rsidRDefault="00DB4863">
                            <w:pPr>
                              <w:pStyle w:val="GvdeMetni"/>
                              <w:spacing w:before="5"/>
                              <w:ind w:left="0"/>
                            </w:pPr>
                          </w:p>
                          <w:p w14:paraId="1E4638F9" w14:textId="77777777" w:rsidR="00DB4863" w:rsidRDefault="00AD32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line="267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SORUMLULUK</w:t>
                            </w:r>
                          </w:p>
                          <w:p w14:paraId="070463F4" w14:textId="13D5E3E4" w:rsidR="00DB4863" w:rsidRDefault="00AD322F">
                            <w:pPr>
                              <w:pStyle w:val="GvdeMetni"/>
                              <w:ind w:left="105" w:right="94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Burdur GTHMYO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Öğretim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Elemanı,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yukarıda </w:t>
                            </w:r>
                            <w:r>
                              <w:rPr>
                                <w:spacing w:val="-2"/>
                              </w:rPr>
                              <w:t>yazılı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̈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tu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̈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görevleri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 xml:space="preserve">kanunlara ve yönetmeliklere uygun olarak yerine getirirken, Burdur </w:t>
                            </w:r>
                            <w:r>
                              <w:t>Mehmet Akif Ersoy Üniversitesi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Burdur GTHMYO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Koordinatörüne karşı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sorumludur.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A3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pt;height:2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qQEgIAAAwEAAAOAAAAZHJzL2Uyb0RvYy54bWysU1Fv0zAQfkfiP1h+p0kLq7ao6TRahpDG&#10;QBr8gIvjJBaOz9huk/LrOTtpN8EbIg/WOXf33d13nze3Y6/ZUTqv0JR8ucg5k0ZgrUxb8u/f7t9c&#10;c+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eXWT5+9W5BLke7smFq6vUg0ozunW+fBRYs+iUXJHW03wcHzwIbYDxTkkVjN4r7ROm9WGDSVf&#10;5zfraTDUqo7OGOZdW+20Y0eI2kjfXNe/DIvIe/DdFJdck2p6FUi6WvUlv75kQxF5+mDqVD6A0pNN&#10;LWozExe5mlgLYzVSYCSwwvpEFDqcJEpPiowO3S/OBpJnyf3PAzjJmf5kaA1Ry2fDnY3qbIARlFry&#10;wNlk7sKk+YN1qu0IeVq0wTtaVaMSic9dzH2S5BK38/OImn55T1HPj3j7GwAA//8DAFBLAwQUAAYA&#10;CAAAACEAqfGCmtsAAAAFAQAADwAAAGRycy9kb3ducmV2LnhtbEyPwU7DMBBE70j8g7VI3KjTSClt&#10;yKZCqL1wQErbD9jGSxKI11HsNuHvMVzgstJoRjNvi+1se3Xl0XdOEJaLBBRL7UwnDcLpuH9Yg/KB&#10;xFDvhBG+2MO2vL0pKDdukoqvh9CoWCI+J4Q2hCHX2tctW/ILN7BE792NlkKUY6PNSFMst71Ok2Sl&#10;LXUSF1oa+KXl+vNwsQhcfXTO7ddTNYTm9Op3WbZ7yxDv7+bnJ1CB5/AXhh/8iA5lZDq7ixiveoT4&#10;SPi90dukmxTUGSFbPS5Bl4X+T19+AwAA//8DAFBLAQItABQABgAIAAAAIQC2gziS/gAAAOEBAAAT&#10;AAAAAAAAAAAAAAAAAAAAAABbQ29udGVudF9UeXBlc10ueG1sUEsBAi0AFAAGAAgAAAAhADj9If/W&#10;AAAAlAEAAAsAAAAAAAAAAAAAAAAALwEAAF9yZWxzLy5yZWxzUEsBAi0AFAAGAAgAAAAhAGVw2pAS&#10;AgAADAQAAA4AAAAAAAAAAAAAAAAALgIAAGRycy9lMm9Eb2MueG1sUEsBAi0AFAAGAAgAAAAhAKnx&#10;gprbAAAABQEAAA8AAAAAAAAAAAAAAAAAbAQAAGRycy9kb3ducmV2LnhtbFBLBQYAAAAABAAEAPMA&#10;AAB0BQAAAAA=&#10;" filled="f" strokeweight=".48pt">
                <v:textbox inset="0,0,0,0">
                  <w:txbxContent>
                    <w:p w14:paraId="69826977" w14:textId="77777777" w:rsidR="00DB4863" w:rsidRDefault="00DB4863">
                      <w:pPr>
                        <w:pStyle w:val="GvdeMetni"/>
                        <w:ind w:left="0"/>
                        <w:rPr>
                          <w:sz w:val="26"/>
                        </w:rPr>
                      </w:pPr>
                    </w:p>
                    <w:p w14:paraId="4B14F929" w14:textId="77777777" w:rsidR="00DB4863" w:rsidRDefault="00DB4863">
                      <w:pPr>
                        <w:pStyle w:val="GvdeMetni"/>
                        <w:spacing w:before="8"/>
                        <w:ind w:left="0"/>
                        <w:rPr>
                          <w:sz w:val="21"/>
                        </w:rPr>
                      </w:pPr>
                    </w:p>
                    <w:p w14:paraId="7EA76831" w14:textId="77777777" w:rsidR="00DB4863" w:rsidRDefault="00AD32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ALTINDAKİ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BAĞLI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UNVANLARI</w:t>
                      </w:r>
                    </w:p>
                    <w:p w14:paraId="775518E2" w14:textId="3E82BF79" w:rsidR="00DB4863" w:rsidRDefault="00AD322F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93" w:lineRule="exact"/>
                        <w:ind w:hanging="362"/>
                      </w:pPr>
                      <w:r>
                        <w:rPr>
                          <w:spacing w:val="-1"/>
                        </w:rPr>
                        <w:t>Burdur GTHMYO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Sekreteri,</w:t>
                      </w:r>
                    </w:p>
                    <w:p w14:paraId="16A88453" w14:textId="2D955F62" w:rsidR="00DB4863" w:rsidRDefault="00AD322F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93" w:lineRule="exact"/>
                        <w:ind w:hanging="362"/>
                      </w:pPr>
                      <w:r>
                        <w:rPr>
                          <w:spacing w:val="-3"/>
                        </w:rPr>
                        <w:t>Bölu</w:t>
                      </w:r>
                      <w:r>
                        <w:rPr>
                          <w:spacing w:val="-3"/>
                          <w:position w:val="1"/>
                        </w:rPr>
                        <w:t>̈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Sekreterleri,</w:t>
                      </w:r>
                    </w:p>
                    <w:p w14:paraId="59E91F1F" w14:textId="0E8A6528" w:rsidR="00DB4863" w:rsidRDefault="00AD322F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93" w:lineRule="exact"/>
                        <w:ind w:hanging="362"/>
                      </w:pPr>
                      <w:r>
                        <w:rPr>
                          <w:spacing w:val="-1"/>
                        </w:rPr>
                        <w:t>Burdur GTHMYO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</w:t>
                      </w:r>
                      <w:r>
                        <w:rPr>
                          <w:spacing w:val="-1"/>
                          <w:position w:val="1"/>
                        </w:rPr>
                        <w:t>̈</w:t>
                      </w:r>
                      <w:r>
                        <w:rPr>
                          <w:spacing w:val="-1"/>
                        </w:rPr>
                        <w:t>roları,</w:t>
                      </w:r>
                    </w:p>
                    <w:p w14:paraId="5F5BC03A" w14:textId="77777777" w:rsidR="00DB4863" w:rsidRDefault="00AD322F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93" w:lineRule="exact"/>
                        <w:ind w:hanging="362"/>
                      </w:pPr>
                      <w:r>
                        <w:t>Tüm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İdari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Personel</w:t>
                      </w:r>
                    </w:p>
                    <w:p w14:paraId="5DEA5459" w14:textId="77777777" w:rsidR="00DB4863" w:rsidRDefault="00DB4863">
                      <w:pPr>
                        <w:pStyle w:val="GvdeMetni"/>
                        <w:spacing w:before="4"/>
                        <w:ind w:left="0"/>
                      </w:pPr>
                    </w:p>
                    <w:p w14:paraId="01B2CE07" w14:textId="77777777" w:rsidR="00DB4863" w:rsidRDefault="00AD32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line="274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ÇALIŞANDA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ARANAN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NİTELİKLER</w:t>
                      </w:r>
                    </w:p>
                    <w:p w14:paraId="4396810A" w14:textId="6E577549" w:rsidR="00DB4863" w:rsidRDefault="00AD322F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37" w:lineRule="auto"/>
                        <w:ind w:right="100"/>
                      </w:pPr>
                      <w:r>
                        <w:t>2547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Sayılı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Yu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ksek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Kanunu’nda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diğer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kanunlarda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belirtilen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genel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niteliklere sahip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olmak,</w:t>
                      </w:r>
                    </w:p>
                    <w:p w14:paraId="7FE133B3" w14:textId="2C3B75D8" w:rsidR="00DB4863" w:rsidRDefault="00AD322F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5" w:line="293" w:lineRule="exact"/>
                        <w:ind w:hanging="362"/>
                      </w:pPr>
                      <w:r>
                        <w:rPr>
                          <w:w w:val="95"/>
                        </w:rPr>
                        <w:t>Görevinin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gerektirdiği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w w:val="95"/>
                          <w:position w:val="1"/>
                        </w:rPr>
                        <w:t>̈</w:t>
                      </w:r>
                      <w:r>
                        <w:rPr>
                          <w:w w:val="95"/>
                        </w:rPr>
                        <w:t>zeyde</w:t>
                      </w:r>
                      <w:r>
                        <w:rPr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iş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deneyimine</w:t>
                      </w:r>
                      <w:r>
                        <w:rPr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sahip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olmak,</w:t>
                      </w:r>
                    </w:p>
                    <w:p w14:paraId="7D894D6A" w14:textId="1AA3EBDC" w:rsidR="00DB4863" w:rsidRDefault="00AD322F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2" w:line="237" w:lineRule="auto"/>
                        <w:ind w:right="110"/>
                      </w:pPr>
                      <w:r>
                        <w:t>Faaliyetlerini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iyi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şekilde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rdu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rebilmesi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gerekli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karar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verme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sorun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çözme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niteliklerine sahip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176BD139" w14:textId="77777777" w:rsidR="00DB4863" w:rsidRDefault="00DB4863">
                      <w:pPr>
                        <w:pStyle w:val="GvdeMetni"/>
                        <w:spacing w:before="5"/>
                        <w:ind w:left="0"/>
                      </w:pPr>
                    </w:p>
                    <w:p w14:paraId="1E4638F9" w14:textId="77777777" w:rsidR="00DB4863" w:rsidRDefault="00AD32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line="267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SORUMLULUK</w:t>
                      </w:r>
                    </w:p>
                    <w:p w14:paraId="070463F4" w14:textId="13D5E3E4" w:rsidR="00DB4863" w:rsidRDefault="00AD322F">
                      <w:pPr>
                        <w:pStyle w:val="GvdeMetni"/>
                        <w:ind w:left="105" w:right="94"/>
                        <w:jc w:val="both"/>
                      </w:pPr>
                      <w:r>
                        <w:rPr>
                          <w:spacing w:val="-1"/>
                        </w:rPr>
                        <w:t>Burdur GTHMYO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Öğretim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Elemanı,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yukarıda </w:t>
                      </w:r>
                      <w:r>
                        <w:rPr>
                          <w:spacing w:val="-2"/>
                        </w:rPr>
                        <w:t>yazılı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</w:t>
                      </w:r>
                      <w:r>
                        <w:rPr>
                          <w:spacing w:val="-2"/>
                          <w:position w:val="1"/>
                        </w:rPr>
                        <w:t>̈</w:t>
                      </w:r>
                      <w:r>
                        <w:rPr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tu</w:t>
                      </w:r>
                      <w:r>
                        <w:rPr>
                          <w:spacing w:val="-2"/>
                          <w:position w:val="1"/>
                        </w:rPr>
                        <w:t>̈</w:t>
                      </w: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görevleri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 xml:space="preserve">kanunlara ve yönetmeliklere uygun olarak yerine getirirken, Burdur </w:t>
                      </w:r>
                      <w:r>
                        <w:t>Mehmet Akif Ersoy Üniversitesi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Burdur GTHMYO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Koordinatörüne karşı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sorumludur.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B4863">
      <w:pgSz w:w="12240" w:h="15840"/>
      <w:pgMar w:top="14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6F4"/>
    <w:multiLevelType w:val="hybridMultilevel"/>
    <w:tmpl w:val="43F45A5A"/>
    <w:lvl w:ilvl="0" w:tplc="B902F6D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422627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A46A150">
      <w:numFmt w:val="bullet"/>
      <w:lvlText w:val="•"/>
      <w:lvlJc w:val="left"/>
      <w:pPr>
        <w:ind w:left="1777" w:hanging="361"/>
      </w:pPr>
      <w:rPr>
        <w:rFonts w:hint="default"/>
        <w:lang w:val="tr-TR" w:eastAsia="en-US" w:bidi="ar-SA"/>
      </w:rPr>
    </w:lvl>
    <w:lvl w:ilvl="3" w:tplc="0188FE50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4" w:tplc="DB0C075A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5" w:tplc="81BC6AC8">
      <w:numFmt w:val="bullet"/>
      <w:lvlText w:val="•"/>
      <w:lvlJc w:val="left"/>
      <w:pPr>
        <w:ind w:left="4591" w:hanging="361"/>
      </w:pPr>
      <w:rPr>
        <w:rFonts w:hint="default"/>
        <w:lang w:val="tr-TR" w:eastAsia="en-US" w:bidi="ar-SA"/>
      </w:rPr>
    </w:lvl>
    <w:lvl w:ilvl="6" w:tplc="E1365348">
      <w:numFmt w:val="bullet"/>
      <w:lvlText w:val="•"/>
      <w:lvlJc w:val="left"/>
      <w:pPr>
        <w:ind w:left="5529" w:hanging="361"/>
      </w:pPr>
      <w:rPr>
        <w:rFonts w:hint="default"/>
        <w:lang w:val="tr-TR" w:eastAsia="en-US" w:bidi="ar-SA"/>
      </w:rPr>
    </w:lvl>
    <w:lvl w:ilvl="7" w:tplc="42B0BC4A">
      <w:numFmt w:val="bullet"/>
      <w:lvlText w:val="•"/>
      <w:lvlJc w:val="left"/>
      <w:pPr>
        <w:ind w:left="6467" w:hanging="361"/>
      </w:pPr>
      <w:rPr>
        <w:rFonts w:hint="default"/>
        <w:lang w:val="tr-TR" w:eastAsia="en-US" w:bidi="ar-SA"/>
      </w:rPr>
    </w:lvl>
    <w:lvl w:ilvl="8" w:tplc="F10879EE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1191978"/>
    <w:multiLevelType w:val="hybridMultilevel"/>
    <w:tmpl w:val="684C9DCA"/>
    <w:lvl w:ilvl="0" w:tplc="E5DE29CE">
      <w:start w:val="5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FF43F4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0449356">
      <w:numFmt w:val="bullet"/>
      <w:lvlText w:val="•"/>
      <w:lvlJc w:val="left"/>
      <w:pPr>
        <w:ind w:left="1760" w:hanging="361"/>
      </w:pPr>
      <w:rPr>
        <w:rFonts w:hint="default"/>
        <w:lang w:val="tr-TR" w:eastAsia="en-US" w:bidi="ar-SA"/>
      </w:rPr>
    </w:lvl>
    <w:lvl w:ilvl="3" w:tplc="E60E524A">
      <w:numFmt w:val="bullet"/>
      <w:lvlText w:val="•"/>
      <w:lvlJc w:val="left"/>
      <w:pPr>
        <w:ind w:left="2700" w:hanging="361"/>
      </w:pPr>
      <w:rPr>
        <w:rFonts w:hint="default"/>
        <w:lang w:val="tr-TR" w:eastAsia="en-US" w:bidi="ar-SA"/>
      </w:rPr>
    </w:lvl>
    <w:lvl w:ilvl="4" w:tplc="547EBB66">
      <w:numFmt w:val="bullet"/>
      <w:lvlText w:val="•"/>
      <w:lvlJc w:val="left"/>
      <w:pPr>
        <w:ind w:left="3640" w:hanging="361"/>
      </w:pPr>
      <w:rPr>
        <w:rFonts w:hint="default"/>
        <w:lang w:val="tr-TR" w:eastAsia="en-US" w:bidi="ar-SA"/>
      </w:rPr>
    </w:lvl>
    <w:lvl w:ilvl="5" w:tplc="C5CEE910">
      <w:numFmt w:val="bullet"/>
      <w:lvlText w:val="•"/>
      <w:lvlJc w:val="left"/>
      <w:pPr>
        <w:ind w:left="4580" w:hanging="361"/>
      </w:pPr>
      <w:rPr>
        <w:rFonts w:hint="default"/>
        <w:lang w:val="tr-TR" w:eastAsia="en-US" w:bidi="ar-SA"/>
      </w:rPr>
    </w:lvl>
    <w:lvl w:ilvl="6" w:tplc="86D4DC00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7" w:tplc="719AC3BE">
      <w:numFmt w:val="bullet"/>
      <w:lvlText w:val="•"/>
      <w:lvlJc w:val="left"/>
      <w:pPr>
        <w:ind w:left="6461" w:hanging="361"/>
      </w:pPr>
      <w:rPr>
        <w:rFonts w:hint="default"/>
        <w:lang w:val="tr-TR" w:eastAsia="en-US" w:bidi="ar-SA"/>
      </w:rPr>
    </w:lvl>
    <w:lvl w:ilvl="8" w:tplc="D7D0EFEA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</w:abstractNum>
  <w:num w:numId="1" w16cid:durableId="468673432">
    <w:abstractNumId w:val="1"/>
  </w:num>
  <w:num w:numId="2" w16cid:durableId="12242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63"/>
    <w:rsid w:val="00AD322F"/>
    <w:rsid w:val="00D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E7A8A4D"/>
  <w15:docId w15:val="{474C41AE-5337-4AC1-BFED-DD7C1FD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2</cp:revision>
  <dcterms:created xsi:type="dcterms:W3CDTF">2022-10-27T06:15:00Z</dcterms:created>
  <dcterms:modified xsi:type="dcterms:W3CDTF">2022-10-27T06:15:00Z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